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4392" w14:textId="185E5DC8" w:rsidR="00A41EA6" w:rsidRPr="00F86420" w:rsidRDefault="00A41EA6" w:rsidP="00F86420">
      <w:pPr>
        <w:jc w:val="center"/>
        <w:rPr>
          <w:rFonts w:eastAsia="Calibri" w:cs="Helvetica"/>
          <w:b/>
          <w:bCs/>
          <w:color w:val="000000"/>
          <w:sz w:val="30"/>
          <w:szCs w:val="30"/>
          <w:lang w:val="en-US"/>
        </w:rPr>
      </w:pPr>
      <w:r>
        <w:rPr>
          <w:rFonts w:cs="Helvetica"/>
          <w:b/>
          <w:bCs/>
          <w:noProof/>
          <w:color w:val="000000"/>
          <w:sz w:val="34"/>
          <w:szCs w:val="34"/>
          <w:lang w:eastAsia="es-ES"/>
        </w:rPr>
        <w:drawing>
          <wp:inline distT="0" distB="0" distL="0" distR="0" wp14:anchorId="24C8C969" wp14:editId="45E38B40">
            <wp:extent cx="5400040" cy="11690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AAF05" w14:textId="77777777" w:rsidR="00F86420" w:rsidRDefault="00F86420" w:rsidP="00EC3EE5">
      <w:pPr>
        <w:rPr>
          <w:rFonts w:eastAsia="Calibri" w:cs="Helvetica"/>
          <w:b/>
          <w:bCs/>
          <w:color w:val="000000"/>
          <w:sz w:val="30"/>
          <w:szCs w:val="30"/>
        </w:rPr>
      </w:pPr>
    </w:p>
    <w:p w14:paraId="7511A661" w14:textId="19443E57" w:rsidR="00CE2D81" w:rsidRPr="00C1779E" w:rsidRDefault="00086070" w:rsidP="00CE2D81">
      <w:pPr>
        <w:jc w:val="center"/>
        <w:rPr>
          <w:rFonts w:eastAsia="Calibri" w:cs="Helvetica"/>
          <w:b/>
          <w:bCs/>
          <w:color w:val="000000"/>
          <w:sz w:val="30"/>
          <w:szCs w:val="30"/>
        </w:rPr>
      </w:pPr>
      <w:r>
        <w:rPr>
          <w:rFonts w:eastAsia="Calibri" w:cs="Helvetica"/>
          <w:b/>
          <w:bCs/>
          <w:color w:val="000000"/>
          <w:sz w:val="30"/>
          <w:szCs w:val="30"/>
        </w:rPr>
        <w:t xml:space="preserve">Las ‘Agentes Lila’: escolares se convierten en aliadas contra la violencia de género en Paraguay </w:t>
      </w:r>
      <w:r w:rsidR="00A112A4">
        <w:rPr>
          <w:rFonts w:eastAsia="Calibri" w:cs="Helvetica"/>
          <w:b/>
          <w:bCs/>
          <w:color w:val="000000"/>
          <w:sz w:val="30"/>
          <w:szCs w:val="30"/>
        </w:rPr>
        <w:t>este 8 de marzo</w:t>
      </w:r>
    </w:p>
    <w:p w14:paraId="4128C981" w14:textId="77777777" w:rsidR="00CE2D81" w:rsidRDefault="00CE2D81" w:rsidP="00CE2D81">
      <w:pPr>
        <w:rPr>
          <w:rFonts w:cs="Helvetica"/>
          <w:b/>
          <w:bCs/>
          <w:color w:val="000000"/>
        </w:rPr>
      </w:pPr>
    </w:p>
    <w:p w14:paraId="385C90C0" w14:textId="3035F935" w:rsidR="00086070" w:rsidRDefault="00CE2D81" w:rsidP="00AD2683">
      <w:pPr>
        <w:spacing w:line="276" w:lineRule="auto"/>
        <w:jc w:val="center"/>
        <w:rPr>
          <w:rFonts w:cs="Helvetica"/>
          <w:b/>
          <w:i/>
          <w:color w:val="000000"/>
          <w:shd w:val="clear" w:color="auto" w:fill="FFFFFF"/>
        </w:rPr>
      </w:pPr>
      <w:r w:rsidRPr="00A41EA6">
        <w:rPr>
          <w:rFonts w:cs="Helvetica"/>
          <w:b/>
          <w:i/>
          <w:color w:val="000000"/>
          <w:shd w:val="clear" w:color="auto" w:fill="FFFFFF"/>
        </w:rPr>
        <w:t xml:space="preserve">La 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Fundación </w:t>
      </w:r>
      <w:proofErr w:type="spellStart"/>
      <w:r w:rsidR="00086070">
        <w:rPr>
          <w:rFonts w:cs="Helvetica"/>
          <w:b/>
          <w:i/>
          <w:color w:val="000000"/>
          <w:shd w:val="clear" w:color="auto" w:fill="FFFFFF"/>
        </w:rPr>
        <w:t>Alda</w:t>
      </w:r>
      <w:proofErr w:type="spellEnd"/>
      <w:r w:rsidR="009B0169">
        <w:rPr>
          <w:rFonts w:cs="Helvetica"/>
          <w:b/>
          <w:i/>
          <w:color w:val="000000"/>
          <w:shd w:val="clear" w:color="auto" w:fill="FFFFFF"/>
        </w:rPr>
        <w:t>, nacida en España,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 </w:t>
      </w:r>
      <w:r w:rsidR="0021545F">
        <w:rPr>
          <w:rFonts w:cs="Helvetica"/>
          <w:b/>
          <w:i/>
          <w:color w:val="000000"/>
          <w:shd w:val="clear" w:color="auto" w:fill="FFFFFF"/>
        </w:rPr>
        <w:t>impulsa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 </w:t>
      </w:r>
      <w:r w:rsidR="0021545F">
        <w:rPr>
          <w:rFonts w:cs="Helvetica"/>
          <w:b/>
          <w:i/>
          <w:color w:val="000000"/>
          <w:shd w:val="clear" w:color="auto" w:fill="FFFFFF"/>
        </w:rPr>
        <w:t>una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 iniciativa para que l</w:t>
      </w:r>
      <w:r w:rsidR="0058598C">
        <w:rPr>
          <w:rFonts w:cs="Helvetica"/>
          <w:b/>
          <w:i/>
          <w:color w:val="000000"/>
          <w:shd w:val="clear" w:color="auto" w:fill="FFFFFF"/>
        </w:rPr>
        <w:t>a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s niñas de comunidades </w:t>
      </w:r>
      <w:r w:rsidR="0072160B">
        <w:rPr>
          <w:rFonts w:cs="Helvetica"/>
          <w:b/>
          <w:i/>
          <w:color w:val="000000"/>
          <w:shd w:val="clear" w:color="auto" w:fill="FFFFFF"/>
        </w:rPr>
        <w:t xml:space="preserve">en situación de pobreza </w:t>
      </w:r>
      <w:r w:rsidR="00086070">
        <w:rPr>
          <w:rFonts w:cs="Helvetica"/>
          <w:b/>
          <w:i/>
          <w:color w:val="000000"/>
          <w:shd w:val="clear" w:color="auto" w:fill="FFFFFF"/>
        </w:rPr>
        <w:t>detecten, comuniquen y denuncien abuso</w:t>
      </w:r>
      <w:r w:rsidR="0021545F">
        <w:rPr>
          <w:rFonts w:cs="Helvetica"/>
          <w:b/>
          <w:i/>
          <w:color w:val="000000"/>
          <w:shd w:val="clear" w:color="auto" w:fill="FFFFFF"/>
        </w:rPr>
        <w:t>s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 hacia</w:t>
      </w:r>
      <w:r w:rsidR="00A112A4">
        <w:rPr>
          <w:rFonts w:cs="Helvetica"/>
          <w:b/>
          <w:i/>
          <w:color w:val="000000"/>
          <w:shd w:val="clear" w:color="auto" w:fill="FFFFFF"/>
        </w:rPr>
        <w:t xml:space="preserve"> niñas y</w:t>
      </w:r>
      <w:r w:rsidR="00086070">
        <w:rPr>
          <w:rFonts w:cs="Helvetica"/>
          <w:b/>
          <w:i/>
          <w:color w:val="000000"/>
          <w:shd w:val="clear" w:color="auto" w:fill="FFFFFF"/>
        </w:rPr>
        <w:t xml:space="preserve"> mujeres</w:t>
      </w:r>
      <w:r w:rsidR="0072160B">
        <w:rPr>
          <w:rFonts w:cs="Helvetica"/>
          <w:b/>
          <w:i/>
          <w:color w:val="000000"/>
          <w:shd w:val="clear" w:color="auto" w:fill="FFFFFF"/>
        </w:rPr>
        <w:t>.</w:t>
      </w:r>
    </w:p>
    <w:p w14:paraId="0CC57BAC" w14:textId="77777777" w:rsidR="0058598C" w:rsidRDefault="0058598C" w:rsidP="00AD2683">
      <w:pPr>
        <w:spacing w:line="276" w:lineRule="auto"/>
        <w:jc w:val="center"/>
        <w:rPr>
          <w:rFonts w:cs="Helvetica"/>
          <w:b/>
          <w:i/>
          <w:color w:val="000000"/>
          <w:shd w:val="clear" w:color="auto" w:fill="FFFFFF"/>
        </w:rPr>
      </w:pPr>
    </w:p>
    <w:p w14:paraId="7116A504" w14:textId="6A185C2E" w:rsidR="0058598C" w:rsidRDefault="0058598C" w:rsidP="0021545F">
      <w:pPr>
        <w:spacing w:line="276" w:lineRule="auto"/>
        <w:jc w:val="center"/>
        <w:rPr>
          <w:rFonts w:cs="Helvetica"/>
          <w:color w:val="000000"/>
        </w:rPr>
      </w:pPr>
      <w:r>
        <w:rPr>
          <w:rFonts w:cs="Helvetica"/>
          <w:b/>
          <w:i/>
          <w:color w:val="000000"/>
          <w:shd w:val="clear" w:color="auto" w:fill="FFFFFF"/>
        </w:rPr>
        <w:t>El 35</w:t>
      </w:r>
      <w:r w:rsidR="0072160B">
        <w:rPr>
          <w:rFonts w:cs="Helvetica"/>
          <w:b/>
          <w:i/>
          <w:color w:val="000000"/>
          <w:shd w:val="clear" w:color="auto" w:fill="FFFFFF"/>
        </w:rPr>
        <w:t xml:space="preserve"> </w:t>
      </w:r>
      <w:r>
        <w:rPr>
          <w:rFonts w:cs="Helvetica"/>
          <w:b/>
          <w:i/>
          <w:color w:val="000000"/>
          <w:shd w:val="clear" w:color="auto" w:fill="FFFFFF"/>
        </w:rPr>
        <w:t xml:space="preserve">% de las niñas </w:t>
      </w:r>
      <w:r w:rsidR="0072160B">
        <w:rPr>
          <w:rFonts w:cs="Helvetica"/>
          <w:b/>
          <w:i/>
          <w:color w:val="000000"/>
          <w:shd w:val="clear" w:color="auto" w:fill="FFFFFF"/>
        </w:rPr>
        <w:t>en</w:t>
      </w:r>
      <w:r>
        <w:rPr>
          <w:rFonts w:cs="Helvetica"/>
          <w:b/>
          <w:i/>
          <w:color w:val="000000"/>
          <w:shd w:val="clear" w:color="auto" w:fill="FFFFFF"/>
        </w:rPr>
        <w:t xml:space="preserve"> Paraguay ha sufrido violencia grave y</w:t>
      </w:r>
      <w:r w:rsidR="00737789">
        <w:rPr>
          <w:rFonts w:cs="Helvetica"/>
          <w:b/>
          <w:i/>
          <w:color w:val="000000"/>
          <w:shd w:val="clear" w:color="auto" w:fill="FFFFFF"/>
        </w:rPr>
        <w:t>, de media,</w:t>
      </w:r>
      <w:r>
        <w:rPr>
          <w:rFonts w:cs="Helvetica"/>
          <w:b/>
          <w:i/>
          <w:color w:val="000000"/>
          <w:shd w:val="clear" w:color="auto" w:fill="FFFFFF"/>
        </w:rPr>
        <w:t xml:space="preserve"> </w:t>
      </w:r>
      <w:r w:rsidR="00737789">
        <w:rPr>
          <w:rFonts w:cs="Helvetica"/>
          <w:b/>
          <w:i/>
          <w:color w:val="000000"/>
          <w:shd w:val="clear" w:color="auto" w:fill="FFFFFF"/>
        </w:rPr>
        <w:t xml:space="preserve">cada día </w:t>
      </w:r>
      <w:r>
        <w:rPr>
          <w:rFonts w:cs="Helvetica"/>
          <w:b/>
          <w:i/>
          <w:color w:val="000000"/>
          <w:shd w:val="clear" w:color="auto" w:fill="FFFFFF"/>
        </w:rPr>
        <w:t>dos niñas menores de 14 años dan a luz</w:t>
      </w:r>
      <w:r w:rsidR="00737789">
        <w:rPr>
          <w:rFonts w:cs="Helvetica"/>
          <w:b/>
          <w:i/>
          <w:color w:val="000000"/>
          <w:shd w:val="clear" w:color="auto" w:fill="FFFFFF"/>
        </w:rPr>
        <w:t xml:space="preserve"> </w:t>
      </w:r>
    </w:p>
    <w:p w14:paraId="3DC1A7B4" w14:textId="77777777" w:rsidR="0058598C" w:rsidRDefault="0058598C" w:rsidP="00C24812">
      <w:pPr>
        <w:spacing w:line="276" w:lineRule="auto"/>
        <w:rPr>
          <w:rFonts w:cs="Helvetica"/>
          <w:b/>
          <w:bCs/>
          <w:i/>
          <w:iCs/>
          <w:color w:val="000000"/>
        </w:rPr>
      </w:pPr>
    </w:p>
    <w:p w14:paraId="494B8413" w14:textId="77777777" w:rsidR="0058598C" w:rsidRDefault="0058598C" w:rsidP="000B4328">
      <w:pPr>
        <w:spacing w:line="276" w:lineRule="auto"/>
        <w:jc w:val="right"/>
        <w:rPr>
          <w:rFonts w:cs="Helvetica"/>
          <w:b/>
          <w:bCs/>
          <w:i/>
          <w:iCs/>
          <w:color w:val="000000"/>
        </w:rPr>
      </w:pPr>
    </w:p>
    <w:p w14:paraId="326A7E99" w14:textId="6348A587" w:rsidR="00CE2D81" w:rsidRDefault="009B0169" w:rsidP="000B4328">
      <w:pPr>
        <w:spacing w:line="276" w:lineRule="auto"/>
        <w:jc w:val="right"/>
      </w:pPr>
      <w:r>
        <w:rPr>
          <w:rFonts w:cs="Helvetica"/>
          <w:b/>
          <w:bCs/>
          <w:i/>
          <w:iCs/>
          <w:color w:val="000000"/>
        </w:rPr>
        <w:t>8 de marzo</w:t>
      </w:r>
      <w:r w:rsidR="00086070">
        <w:rPr>
          <w:rFonts w:cs="Helvetica"/>
          <w:b/>
          <w:bCs/>
          <w:i/>
          <w:iCs/>
          <w:color w:val="000000"/>
        </w:rPr>
        <w:t xml:space="preserve"> de 2022</w:t>
      </w:r>
    </w:p>
    <w:p w14:paraId="3A877F56" w14:textId="77777777" w:rsidR="00CE2D81" w:rsidRDefault="00CE2D81" w:rsidP="000B4328">
      <w:pPr>
        <w:spacing w:line="276" w:lineRule="auto"/>
        <w:rPr>
          <w:rFonts w:cs="Helvetica"/>
          <w:color w:val="1A1A1A"/>
        </w:rPr>
      </w:pPr>
    </w:p>
    <w:p w14:paraId="6AE4B292" w14:textId="38CD7C24" w:rsidR="0072160B" w:rsidRDefault="00086070" w:rsidP="00086070">
      <w:r>
        <w:t xml:space="preserve">La </w:t>
      </w:r>
      <w:hyperlink r:id="rId9" w:history="1">
        <w:r w:rsidRPr="00086070">
          <w:rPr>
            <w:rStyle w:val="Hipervnculo"/>
          </w:rPr>
          <w:t xml:space="preserve">Fundación </w:t>
        </w:r>
        <w:proofErr w:type="spellStart"/>
        <w:r w:rsidRPr="00086070">
          <w:rPr>
            <w:rStyle w:val="Hipervnculo"/>
          </w:rPr>
          <w:t>Alda</w:t>
        </w:r>
        <w:proofErr w:type="spellEnd"/>
      </w:hyperlink>
      <w:r>
        <w:t xml:space="preserve">, que promueve la educación de calidad en </w:t>
      </w:r>
      <w:r w:rsidR="0072160B">
        <w:t xml:space="preserve">algunas de </w:t>
      </w:r>
      <w:r>
        <w:t xml:space="preserve">las comunidades más vulnerables de </w:t>
      </w:r>
      <w:r w:rsidRPr="003A511B">
        <w:rPr>
          <w:b/>
        </w:rPr>
        <w:t>Paraguay</w:t>
      </w:r>
      <w:r>
        <w:t xml:space="preserve">, ha impulsado </w:t>
      </w:r>
      <w:r w:rsidR="0072160B">
        <w:t>la iniciativa</w:t>
      </w:r>
      <w:r>
        <w:t xml:space="preserve"> </w:t>
      </w:r>
      <w:r w:rsidR="0072160B">
        <w:t xml:space="preserve">denominada </w:t>
      </w:r>
      <w:r w:rsidR="0072160B" w:rsidRPr="0072160B">
        <w:rPr>
          <w:b/>
        </w:rPr>
        <w:t>“</w:t>
      </w:r>
      <w:r w:rsidRPr="00086070">
        <w:rPr>
          <w:b/>
        </w:rPr>
        <w:t>Agentes Lila</w:t>
      </w:r>
      <w:r w:rsidR="0072160B">
        <w:rPr>
          <w:b/>
        </w:rPr>
        <w:t>”</w:t>
      </w:r>
      <w:r>
        <w:t xml:space="preserve"> en </w:t>
      </w:r>
      <w:r w:rsidR="005B7264">
        <w:t>varias</w:t>
      </w:r>
      <w:r w:rsidR="0072160B">
        <w:t xml:space="preserve"> de las escuelas del país </w:t>
      </w:r>
      <w:r w:rsidR="005B7264">
        <w:t>a las que apoya.</w:t>
      </w:r>
    </w:p>
    <w:p w14:paraId="1208E421" w14:textId="77777777" w:rsidR="0072160B" w:rsidRDefault="0072160B" w:rsidP="00086070"/>
    <w:p w14:paraId="450708DF" w14:textId="06D117D8" w:rsidR="00086070" w:rsidRDefault="00086070" w:rsidP="00086070">
      <w:r>
        <w:t xml:space="preserve">Se trata de una iniciativa que capacita a pequeñas y pequeños en la </w:t>
      </w:r>
      <w:r w:rsidRPr="00086070">
        <w:rPr>
          <w:b/>
        </w:rPr>
        <w:t>detección de la violencia machista y el conocimiento de los recursos que tienen a su disposición para denunciarlo.</w:t>
      </w:r>
      <w:r>
        <w:t xml:space="preserve"> “Nuestros </w:t>
      </w:r>
      <w:r w:rsidRPr="00086070">
        <w:rPr>
          <w:b/>
        </w:rPr>
        <w:t>poderes</w:t>
      </w:r>
      <w:r>
        <w:t xml:space="preserve"> son </w:t>
      </w:r>
      <w:r w:rsidRPr="00086070">
        <w:rPr>
          <w:b/>
        </w:rPr>
        <w:t>detectar</w:t>
      </w:r>
      <w:r>
        <w:t xml:space="preserve">, </w:t>
      </w:r>
      <w:r w:rsidRPr="00086070">
        <w:rPr>
          <w:b/>
        </w:rPr>
        <w:t>escuchar</w:t>
      </w:r>
      <w:r>
        <w:t xml:space="preserve"> y </w:t>
      </w:r>
      <w:r w:rsidRPr="00086070">
        <w:rPr>
          <w:b/>
        </w:rPr>
        <w:t>comunicar</w:t>
      </w:r>
      <w:r>
        <w:t>”</w:t>
      </w:r>
      <w:r w:rsidR="0072160B">
        <w:t>,</w:t>
      </w:r>
      <w:r>
        <w:t xml:space="preserve"> afirman estos pequeños </w:t>
      </w:r>
      <w:r w:rsidR="00A112A4">
        <w:t>activistas</w:t>
      </w:r>
      <w:r>
        <w:t xml:space="preserve"> en un </w:t>
      </w:r>
      <w:hyperlink r:id="rId10" w:history="1">
        <w:r w:rsidRPr="003A511B">
          <w:rPr>
            <w:rStyle w:val="Hipervnculo"/>
          </w:rPr>
          <w:t>vídeo</w:t>
        </w:r>
      </w:hyperlink>
      <w:r>
        <w:t xml:space="preserve"> que quieren compartir </w:t>
      </w:r>
      <w:r w:rsidRPr="00086070">
        <w:rPr>
          <w:b/>
        </w:rPr>
        <w:t>con motivo del 8 de marzo, Día Internacional de las Mujeres</w:t>
      </w:r>
      <w:r>
        <w:t>. “Nuestro</w:t>
      </w:r>
      <w:r w:rsidR="00737789">
        <w:t>s</w:t>
      </w:r>
      <w:r>
        <w:t xml:space="preserve"> encuentros entre niñas nos hizo saber que </w:t>
      </w:r>
      <w:r w:rsidRPr="00086070">
        <w:rPr>
          <w:b/>
        </w:rPr>
        <w:t>somos valientes</w:t>
      </w:r>
      <w:r>
        <w:t xml:space="preserve">, que tenemos el poder dentro y que los hombres no pueden pegarnos”, explica </w:t>
      </w:r>
      <w:proofErr w:type="spellStart"/>
      <w:r w:rsidR="0072160B">
        <w:t>Katherin</w:t>
      </w:r>
      <w:proofErr w:type="spellEnd"/>
      <w:r w:rsidR="0072160B">
        <w:t xml:space="preserve">, </w:t>
      </w:r>
      <w:r>
        <w:t xml:space="preserve">una de las jóvenes agentes. </w:t>
      </w:r>
    </w:p>
    <w:p w14:paraId="251CF837" w14:textId="77777777" w:rsidR="00086070" w:rsidRDefault="00086070" w:rsidP="00086070"/>
    <w:p w14:paraId="581AA05F" w14:textId="36B4D883" w:rsidR="005B7264" w:rsidRDefault="00086070" w:rsidP="00086070">
      <w:r>
        <w:t xml:space="preserve">Según datos del </w:t>
      </w:r>
      <w:r w:rsidRPr="0021545F">
        <w:rPr>
          <w:b/>
        </w:rPr>
        <w:t>Ministerio de la Mujer de Paraguay</w:t>
      </w:r>
      <w:r>
        <w:t>, una de cada 10 mujeres sufre violencia intrafamiliar, se producen cerca de 40 feminicidios al año y 60 intentos de asesinato contra mujeres</w:t>
      </w:r>
      <w:r w:rsidR="0072160B">
        <w:t>,</w:t>
      </w:r>
      <w:r>
        <w:t xml:space="preserve"> y de enero a diciembre de 2021 hubo un total de 29</w:t>
      </w:r>
      <w:r w:rsidR="0072160B">
        <w:t xml:space="preserve"> </w:t>
      </w:r>
      <w:r>
        <w:t>188 denuncias por violencia familiar, una cifra por debajo de la real teniendo en cuenta el miedo a denunciar.</w:t>
      </w:r>
    </w:p>
    <w:p w14:paraId="5C264376" w14:textId="77777777" w:rsidR="005B7264" w:rsidRDefault="005B7264" w:rsidP="00086070"/>
    <w:p w14:paraId="39EC2249" w14:textId="5FAACE2F" w:rsidR="00086070" w:rsidRDefault="00086070" w:rsidP="00086070">
      <w:r>
        <w:t xml:space="preserve">“El principal obstáculo es la naturalización de la violencia, tanto hacia las mujeres como hacia </w:t>
      </w:r>
      <w:r w:rsidR="009272A1">
        <w:t xml:space="preserve">niñas, niños </w:t>
      </w:r>
      <w:r>
        <w:t xml:space="preserve">y adolescentes”, explica desde terreno </w:t>
      </w:r>
      <w:r w:rsidR="0072160B">
        <w:rPr>
          <w:b/>
        </w:rPr>
        <w:t>Lucía Paulo</w:t>
      </w:r>
      <w:r>
        <w:t xml:space="preserve">, </w:t>
      </w:r>
      <w:r w:rsidR="0072160B">
        <w:t xml:space="preserve">directora ejecutiva </w:t>
      </w:r>
      <w:r>
        <w:t xml:space="preserve">de la organización, </w:t>
      </w:r>
      <w:r w:rsidR="00A112A4">
        <w:t>“</w:t>
      </w:r>
      <w:r>
        <w:t>pero también la falta de eficiencia de las políticas locales, que son complejas, largas y costosas. A raíz de la promulgación de una única ruta de intervención en casos de violencia, estos mecanismos se han simplificado</w:t>
      </w:r>
      <w:r w:rsidR="003A511B">
        <w:t>”, indica</w:t>
      </w:r>
      <w:r>
        <w:t xml:space="preserve">. </w:t>
      </w:r>
    </w:p>
    <w:p w14:paraId="2023CD87" w14:textId="77777777" w:rsidR="003A511B" w:rsidRDefault="003A511B" w:rsidP="00086070"/>
    <w:p w14:paraId="6570B070" w14:textId="35FF8EB2" w:rsidR="003A511B" w:rsidRDefault="003A511B" w:rsidP="003A511B">
      <w:r>
        <w:t>Según fuentes gubernamentales, cada día</w:t>
      </w:r>
      <w:r w:rsidR="00737789">
        <w:t>,</w:t>
      </w:r>
      <w:r>
        <w:t xml:space="preserve"> </w:t>
      </w:r>
      <w:r w:rsidR="00737789">
        <w:t xml:space="preserve">una media de </w:t>
      </w:r>
      <w:r>
        <w:t>2 niñas de entre 10 y 14 años de edad dan a luz</w:t>
      </w:r>
      <w:r w:rsidR="00737789">
        <w:t xml:space="preserve"> y</w:t>
      </w:r>
      <w:r>
        <w:t xml:space="preserve"> 3 menores son agredidas sexualmente</w:t>
      </w:r>
      <w:r w:rsidR="00737789">
        <w:t xml:space="preserve">, </w:t>
      </w:r>
      <w:r>
        <w:t>y el 35</w:t>
      </w:r>
      <w:r w:rsidR="0072160B">
        <w:t xml:space="preserve"> </w:t>
      </w:r>
      <w:r>
        <w:t xml:space="preserve">% de las niñas </w:t>
      </w:r>
      <w:r w:rsidR="0072160B">
        <w:t xml:space="preserve">que viven en condiciones de pobreza </w:t>
      </w:r>
      <w:r>
        <w:t>ha sufrido violencia física grave.</w:t>
      </w:r>
    </w:p>
    <w:p w14:paraId="5165F8A1" w14:textId="77777777" w:rsidR="003A511B" w:rsidRDefault="003A511B" w:rsidP="003A511B"/>
    <w:p w14:paraId="50000E0E" w14:textId="52731D51" w:rsidR="003A511B" w:rsidRPr="003A511B" w:rsidRDefault="003A511B" w:rsidP="003A511B">
      <w:pPr>
        <w:rPr>
          <w:b/>
        </w:rPr>
      </w:pPr>
      <w:r w:rsidRPr="003A511B">
        <w:rPr>
          <w:b/>
        </w:rPr>
        <w:t>La pandemia ha agravado la violencia contra las mujeres</w:t>
      </w:r>
    </w:p>
    <w:p w14:paraId="521AE380" w14:textId="77777777" w:rsidR="003A511B" w:rsidRDefault="003A511B" w:rsidP="00086070"/>
    <w:p w14:paraId="1D5E0320" w14:textId="3E2930EA" w:rsidR="0023204C" w:rsidRDefault="0058598C" w:rsidP="00086070">
      <w:r>
        <w:t xml:space="preserve">Como en el resto del mundo, </w:t>
      </w:r>
      <w:r w:rsidR="003A511B" w:rsidRPr="003A511B">
        <w:t xml:space="preserve">Paraguay muestra un </w:t>
      </w:r>
      <w:r w:rsidR="003A511B" w:rsidRPr="00A112A4">
        <w:rPr>
          <w:b/>
        </w:rPr>
        <w:t xml:space="preserve">repunte en las </w:t>
      </w:r>
      <w:r w:rsidR="0023204C">
        <w:rPr>
          <w:b/>
        </w:rPr>
        <w:t>denuncias</w:t>
      </w:r>
      <w:r w:rsidR="0023204C" w:rsidRPr="003A511B">
        <w:t xml:space="preserve"> </w:t>
      </w:r>
      <w:r w:rsidR="003A511B" w:rsidRPr="003A511B">
        <w:t xml:space="preserve">de mujeres durante </w:t>
      </w:r>
      <w:r w:rsidR="00A112A4">
        <w:t>la pandemia</w:t>
      </w:r>
      <w:r w:rsidR="003A511B" w:rsidRPr="003A511B">
        <w:t xml:space="preserve">, </w:t>
      </w:r>
      <w:r>
        <w:t xml:space="preserve">que el Ministerio de la Mujer ve reflejado en el número de </w:t>
      </w:r>
      <w:r w:rsidR="00A112A4">
        <w:t>consultas</w:t>
      </w:r>
      <w:r>
        <w:t xml:space="preserve"> al </w:t>
      </w:r>
      <w:r>
        <w:lastRenderedPageBreak/>
        <w:t xml:space="preserve">Teléfono </w:t>
      </w:r>
      <w:r w:rsidR="00A112A4">
        <w:t xml:space="preserve">137 </w:t>
      </w:r>
      <w:r w:rsidR="0023204C">
        <w:t>“</w:t>
      </w:r>
      <w:r>
        <w:t>SOS Mujer</w:t>
      </w:r>
      <w:r w:rsidR="0023204C">
        <w:t>”</w:t>
      </w:r>
      <w:r>
        <w:t>, que se incrementó en un 78</w:t>
      </w:r>
      <w:r w:rsidR="0023204C">
        <w:t xml:space="preserve"> </w:t>
      </w:r>
      <w:r>
        <w:t xml:space="preserve">% en mayo de 2020 respecto a mayo de 2019, con </w:t>
      </w:r>
      <w:r w:rsidR="00A112A4">
        <w:t xml:space="preserve">motivo de </w:t>
      </w:r>
      <w:r>
        <w:t xml:space="preserve">las declaraciones de confinamientos en el país </w:t>
      </w:r>
      <w:r w:rsidR="00EA6DFF">
        <w:t>ante la pandemia de</w:t>
      </w:r>
      <w:r>
        <w:t xml:space="preserve"> la covid-19.</w:t>
      </w:r>
    </w:p>
    <w:p w14:paraId="4D466736" w14:textId="77777777" w:rsidR="00EA6DFF" w:rsidRDefault="00EA6DFF" w:rsidP="00086070"/>
    <w:p w14:paraId="09AEF809" w14:textId="26A5ED0F" w:rsidR="0021545F" w:rsidRDefault="0021545F" w:rsidP="00086070">
      <w:r w:rsidRPr="0021545F">
        <w:rPr>
          <w:b/>
        </w:rPr>
        <w:t>Nidia Benítez</w:t>
      </w:r>
      <w:r w:rsidRPr="0021545F">
        <w:t xml:space="preserve">, </w:t>
      </w:r>
      <w:r w:rsidRPr="0021545F">
        <w:rPr>
          <w:b/>
        </w:rPr>
        <w:t>profesora</w:t>
      </w:r>
      <w:r w:rsidRPr="0021545F">
        <w:t xml:space="preserve"> de una de las escuelas que implementa </w:t>
      </w:r>
      <w:r w:rsidR="0023204C">
        <w:t>la iniciativa de</w:t>
      </w:r>
      <w:r w:rsidRPr="0021545F">
        <w:t xml:space="preserve"> Agentes Lila, señala que “tratamos de que las niñas tomen más confianza</w:t>
      </w:r>
      <w:r w:rsidR="0023204C">
        <w:t>,</w:t>
      </w:r>
      <w:r w:rsidRPr="0021545F">
        <w:t xml:space="preserve"> ya que estamos en una zona muy vulnerable y muchas están pasando por esta situación”. Por su lado, </w:t>
      </w:r>
      <w:proofErr w:type="spellStart"/>
      <w:r w:rsidRPr="0021545F">
        <w:rPr>
          <w:b/>
        </w:rPr>
        <w:t>Lidalina</w:t>
      </w:r>
      <w:proofErr w:type="spellEnd"/>
      <w:r w:rsidRPr="0021545F">
        <w:rPr>
          <w:b/>
        </w:rPr>
        <w:t xml:space="preserve"> Ayala</w:t>
      </w:r>
      <w:r w:rsidRPr="0021545F">
        <w:t xml:space="preserve">, </w:t>
      </w:r>
      <w:r w:rsidRPr="0021545F">
        <w:rPr>
          <w:b/>
        </w:rPr>
        <w:t>directora</w:t>
      </w:r>
      <w:r w:rsidRPr="0021545F">
        <w:t xml:space="preserve"> del mismo centro, indica que “es importante que las niñas conozca</w:t>
      </w:r>
      <w:r>
        <w:t>n sus derechos y sepan desenvolverse</w:t>
      </w:r>
      <w:r w:rsidRPr="0021545F">
        <w:t>. En la escuela, las niñas y niños pueden desahogarse sobre lo que está pasando en su casa y nosotras estamos acercándonos a la familia”.</w:t>
      </w:r>
    </w:p>
    <w:p w14:paraId="5D4D9330" w14:textId="77E94013" w:rsidR="0023204C" w:rsidRDefault="0023204C" w:rsidP="00086070"/>
    <w:p w14:paraId="4A4BFFEE" w14:textId="7E732285" w:rsidR="0023204C" w:rsidRDefault="0023204C" w:rsidP="00086070">
      <w:r>
        <w:t xml:space="preserve">Para la Fundación </w:t>
      </w:r>
      <w:proofErr w:type="spellStart"/>
      <w:r>
        <w:t>Alda</w:t>
      </w:r>
      <w:proofErr w:type="spellEnd"/>
      <w:r>
        <w:t xml:space="preserve"> es fundamental introducir estas temáticas de género en los espacios escolares y de desarrollo comunitario</w:t>
      </w:r>
      <w:r w:rsidR="00AB17CA">
        <w:t>,</w:t>
      </w:r>
      <w:r>
        <w:t xml:space="preserve"> porque “compartir problemáticas comunes entre las niñas nos permite dinamitar el tabú y el miedo que existe para denunciar”, según explica </w:t>
      </w:r>
      <w:r>
        <w:rPr>
          <w:b/>
        </w:rPr>
        <w:t xml:space="preserve">Jordi </w:t>
      </w:r>
      <w:proofErr w:type="spellStart"/>
      <w:r>
        <w:rPr>
          <w:b/>
        </w:rPr>
        <w:t>Robinat</w:t>
      </w:r>
      <w:proofErr w:type="spellEnd"/>
      <w:r>
        <w:t xml:space="preserve">, </w:t>
      </w:r>
      <w:r w:rsidRPr="00291B0E">
        <w:rPr>
          <w:b/>
        </w:rPr>
        <w:t xml:space="preserve">fundador de esta ONG y presidente de </w:t>
      </w:r>
      <w:proofErr w:type="spellStart"/>
      <w:r w:rsidRPr="00291B0E">
        <w:rPr>
          <w:b/>
        </w:rPr>
        <w:t>Arum</w:t>
      </w:r>
      <w:proofErr w:type="spellEnd"/>
      <w:r w:rsidRPr="00291B0E">
        <w:rPr>
          <w:b/>
        </w:rPr>
        <w:t xml:space="preserve"> </w:t>
      </w:r>
      <w:proofErr w:type="spellStart"/>
      <w:r w:rsidRPr="00291B0E">
        <w:rPr>
          <w:b/>
        </w:rPr>
        <w:t>Group</w:t>
      </w:r>
      <w:proofErr w:type="spellEnd"/>
      <w:r>
        <w:t xml:space="preserve">, que colabora a través de su programa de responsabilidad social corporativa. </w:t>
      </w:r>
      <w:r w:rsidR="00AB17CA">
        <w:t xml:space="preserve">La apuesta de </w:t>
      </w:r>
      <w:proofErr w:type="spellStart"/>
      <w:r w:rsidR="00AB17CA">
        <w:t>Robinat</w:t>
      </w:r>
      <w:proofErr w:type="spellEnd"/>
      <w:r w:rsidR="00AB17CA">
        <w:t xml:space="preserve"> y su equipo en la Fundación es firme: </w:t>
      </w:r>
      <w:r>
        <w:t>“</w:t>
      </w:r>
      <w:r w:rsidR="00AB17CA">
        <w:t>l</w:t>
      </w:r>
      <w:r>
        <w:t>a erradicación de la violencia y la vulneración de los derechos de las niñas es un proceso con un recorrido largo. Implicar a los más jóvenes es invertir en que las futuras generaciones sean más conscientes de que esta lacra no se puede normalizar, y sean implacables a la hora de denunciar”.</w:t>
      </w:r>
    </w:p>
    <w:p w14:paraId="6EDF1467" w14:textId="77777777" w:rsidR="0058598C" w:rsidRDefault="0058598C" w:rsidP="00086070"/>
    <w:p w14:paraId="293E6375" w14:textId="5947C45D" w:rsidR="00086070" w:rsidRDefault="00086070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598C">
        <w:rPr>
          <w:b/>
        </w:rPr>
        <w:t xml:space="preserve">Sobre </w:t>
      </w:r>
      <w:r w:rsidR="00737789">
        <w:rPr>
          <w:b/>
        </w:rPr>
        <w:t xml:space="preserve">la </w:t>
      </w:r>
      <w:r w:rsidRPr="0058598C">
        <w:rPr>
          <w:b/>
        </w:rPr>
        <w:t xml:space="preserve">Fundación </w:t>
      </w:r>
      <w:proofErr w:type="spellStart"/>
      <w:r w:rsidRPr="0058598C">
        <w:rPr>
          <w:b/>
        </w:rPr>
        <w:t>Alda</w:t>
      </w:r>
      <w:proofErr w:type="spellEnd"/>
    </w:p>
    <w:p w14:paraId="31451959" w14:textId="77777777" w:rsidR="00AB17CA" w:rsidRPr="0058598C" w:rsidRDefault="00AB17CA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970644" w14:textId="77777777" w:rsidR="00AB17CA" w:rsidRDefault="00086070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Fundación </w:t>
      </w:r>
      <w:proofErr w:type="spellStart"/>
      <w:r>
        <w:t>Alda</w:t>
      </w:r>
      <w:proofErr w:type="spellEnd"/>
      <w:r>
        <w:t xml:space="preserve"> es una organización que trabaja en Paraguay desde 2003 con la misión de mejorar la calidad educativa y promover el desarrollo de las comunidades vulnerables, con la infancia en centro.</w:t>
      </w:r>
    </w:p>
    <w:p w14:paraId="2BA4C225" w14:textId="77777777" w:rsidR="00AB17CA" w:rsidRDefault="00AB17CA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B3388B" w14:textId="22897FEE" w:rsidR="00AB17CA" w:rsidRDefault="00AB17CA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2A1">
        <w:t>Trabaja</w:t>
      </w:r>
      <w:r w:rsidR="00086070" w:rsidRPr="009272A1">
        <w:t xml:space="preserve"> con 43 escuelas y 293 docentes en 9 distritos del país. Sus proyectos benefician a</w:t>
      </w:r>
      <w:r w:rsidR="002C5DC7" w:rsidRPr="009272A1">
        <w:t xml:space="preserve"> unos 9</w:t>
      </w:r>
      <w:r w:rsidRPr="009272A1">
        <w:t xml:space="preserve"> </w:t>
      </w:r>
      <w:r w:rsidR="002C5DC7" w:rsidRPr="009272A1">
        <w:t>000</w:t>
      </w:r>
      <w:r w:rsidR="00086070" w:rsidRPr="009272A1">
        <w:t xml:space="preserve"> niños y niñas.</w:t>
      </w:r>
    </w:p>
    <w:p w14:paraId="4220A57B" w14:textId="77777777" w:rsidR="00AB17CA" w:rsidRDefault="00AB17CA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8FF0A" w14:textId="174F09D9" w:rsidR="00AB17CA" w:rsidRDefault="00086070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Además</w:t>
      </w:r>
      <w:r w:rsidR="0021545F">
        <w:t xml:space="preserve"> de</w:t>
      </w:r>
      <w:r>
        <w:t xml:space="preserve"> la promoción de la escolarización, trabaja de manera transversal para erradicar el trabajo infantil y la violencia de género. La organización fue fundada </w:t>
      </w:r>
      <w:r w:rsidR="00137728">
        <w:t xml:space="preserve">en España </w:t>
      </w:r>
      <w:r>
        <w:t xml:space="preserve">por </w:t>
      </w:r>
      <w:r w:rsidRPr="0021545F">
        <w:rPr>
          <w:b/>
        </w:rPr>
        <w:t xml:space="preserve">Jordi </w:t>
      </w:r>
      <w:proofErr w:type="spellStart"/>
      <w:r w:rsidRPr="0021545F">
        <w:rPr>
          <w:b/>
        </w:rPr>
        <w:t>Robinat</w:t>
      </w:r>
      <w:proofErr w:type="spellEnd"/>
      <w:r w:rsidR="00737789">
        <w:rPr>
          <w:b/>
        </w:rPr>
        <w:t xml:space="preserve">, </w:t>
      </w:r>
      <w:r w:rsidR="00187559">
        <w:rPr>
          <w:b/>
        </w:rPr>
        <w:t>presidente</w:t>
      </w:r>
      <w:r w:rsidR="00737789">
        <w:rPr>
          <w:b/>
        </w:rPr>
        <w:t xml:space="preserve"> de </w:t>
      </w:r>
      <w:proofErr w:type="spellStart"/>
      <w:r w:rsidR="00737789">
        <w:rPr>
          <w:b/>
        </w:rPr>
        <w:t>Arum</w:t>
      </w:r>
      <w:proofErr w:type="spellEnd"/>
      <w:r w:rsidR="00737789">
        <w:rPr>
          <w:b/>
        </w:rPr>
        <w:t xml:space="preserve"> </w:t>
      </w:r>
      <w:proofErr w:type="spellStart"/>
      <w:r w:rsidR="00737789">
        <w:rPr>
          <w:b/>
        </w:rPr>
        <w:t>Group</w:t>
      </w:r>
      <w:proofErr w:type="spellEnd"/>
      <w:r w:rsidR="00737789">
        <w:rPr>
          <w:b/>
        </w:rPr>
        <w:t>, y</w:t>
      </w:r>
      <w:r w:rsidR="002C5DC7">
        <w:rPr>
          <w:b/>
        </w:rPr>
        <w:t xml:space="preserve"> su esposa,</w:t>
      </w:r>
      <w:r w:rsidR="00737789">
        <w:rPr>
          <w:b/>
        </w:rPr>
        <w:t xml:space="preserve"> </w:t>
      </w:r>
      <w:r w:rsidRPr="0021545F">
        <w:rPr>
          <w:b/>
        </w:rPr>
        <w:t>Rita Ros</w:t>
      </w:r>
      <w:r w:rsidR="00737789">
        <w:rPr>
          <w:b/>
        </w:rPr>
        <w:t>e</w:t>
      </w:r>
      <w:r w:rsidRPr="0021545F">
        <w:rPr>
          <w:b/>
        </w:rPr>
        <w:t>s</w:t>
      </w:r>
      <w:r w:rsidR="00737789">
        <w:rPr>
          <w:b/>
        </w:rPr>
        <w:t xml:space="preserve">, </w:t>
      </w:r>
      <w:r w:rsidR="004B4A40">
        <w:rPr>
          <w:b/>
        </w:rPr>
        <w:t xml:space="preserve">conocida </w:t>
      </w:r>
      <w:r w:rsidR="00737789">
        <w:rPr>
          <w:b/>
        </w:rPr>
        <w:t>interiorista</w:t>
      </w:r>
      <w:r>
        <w:t>.</w:t>
      </w:r>
    </w:p>
    <w:p w14:paraId="26B25AF9" w14:textId="77777777" w:rsidR="00AB17CA" w:rsidRDefault="00AB17CA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7A3F44" w14:textId="25ABF948" w:rsidR="00086070" w:rsidRDefault="00086070" w:rsidP="002C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Fundación es parte de la responsabilidad social corporativa de la empresa </w:t>
      </w:r>
      <w:hyperlink r:id="rId11" w:history="1">
        <w:proofErr w:type="spellStart"/>
        <w:r w:rsidRPr="00086070">
          <w:rPr>
            <w:rStyle w:val="Hipervnculo"/>
          </w:rPr>
          <w:t>Arum</w:t>
        </w:r>
        <w:proofErr w:type="spellEnd"/>
        <w:r w:rsidRPr="00086070">
          <w:rPr>
            <w:rStyle w:val="Hipervnculo"/>
          </w:rPr>
          <w:t xml:space="preserve"> </w:t>
        </w:r>
        <w:proofErr w:type="spellStart"/>
        <w:r w:rsidRPr="00086070">
          <w:rPr>
            <w:rStyle w:val="Hipervnculo"/>
          </w:rPr>
          <w:t>Group</w:t>
        </w:r>
        <w:proofErr w:type="spellEnd"/>
      </w:hyperlink>
      <w:r>
        <w:t xml:space="preserve"> que </w:t>
      </w:r>
      <w:r w:rsidR="0021545F">
        <w:t>ha incorporado</w:t>
      </w:r>
      <w:r>
        <w:t xml:space="preserve"> este proyecto en </w:t>
      </w:r>
      <w:r w:rsidR="0021545F">
        <w:t>la</w:t>
      </w:r>
      <w:r>
        <w:t xml:space="preserve"> planific</w:t>
      </w:r>
      <w:r w:rsidR="0021545F">
        <w:t>ación estratégica de la empresa, contribuyendo así a la consecución de</w:t>
      </w:r>
      <w:r>
        <w:t xml:space="preserve"> los Objetivos de Desarrollo Sostenible y la justicia social. </w:t>
      </w:r>
    </w:p>
    <w:p w14:paraId="5F7DC317" w14:textId="77777777" w:rsidR="00086070" w:rsidRDefault="00086070" w:rsidP="00086070"/>
    <w:p w14:paraId="4812394E" w14:textId="464EB056" w:rsidR="00086070" w:rsidRPr="0021545F" w:rsidRDefault="002C7141" w:rsidP="0021545F">
      <w:pPr>
        <w:pStyle w:val="Prrafodelista"/>
        <w:numPr>
          <w:ilvl w:val="0"/>
          <w:numId w:val="1"/>
        </w:numPr>
        <w:rPr>
          <w:b/>
        </w:rPr>
      </w:pPr>
      <w:hyperlink r:id="rId12" w:history="1">
        <w:r w:rsidR="00086070" w:rsidRPr="0021545F">
          <w:rPr>
            <w:rStyle w:val="Hipervnculo"/>
            <w:b/>
          </w:rPr>
          <w:t>Ver vídeo</w:t>
        </w:r>
      </w:hyperlink>
      <w:r w:rsidR="00086070" w:rsidRPr="0021545F">
        <w:rPr>
          <w:b/>
        </w:rPr>
        <w:t xml:space="preserve"> Agentes Lilas</w:t>
      </w:r>
    </w:p>
    <w:p w14:paraId="7C323C70" w14:textId="77777777" w:rsidR="0021545F" w:rsidRDefault="0021545F" w:rsidP="00086070">
      <w:pPr>
        <w:rPr>
          <w:b/>
        </w:rPr>
      </w:pPr>
    </w:p>
    <w:p w14:paraId="27449C30" w14:textId="77777777" w:rsidR="0021545F" w:rsidRPr="0021545F" w:rsidRDefault="002C7141" w:rsidP="0021545F">
      <w:pPr>
        <w:rPr>
          <w:b/>
        </w:rPr>
      </w:pPr>
      <w:hyperlink r:id="rId13" w:history="1">
        <w:r w:rsidR="0021545F" w:rsidRPr="0021545F">
          <w:rPr>
            <w:rStyle w:val="Hipervnculo"/>
            <w:b/>
          </w:rPr>
          <w:t xml:space="preserve">Consulta la Memoria de la Fundación </w:t>
        </w:r>
        <w:proofErr w:type="spellStart"/>
        <w:r w:rsidR="0021545F" w:rsidRPr="0021545F">
          <w:rPr>
            <w:rStyle w:val="Hipervnculo"/>
            <w:b/>
          </w:rPr>
          <w:t>Alda</w:t>
        </w:r>
        <w:proofErr w:type="spellEnd"/>
      </w:hyperlink>
      <w:r w:rsidR="0021545F" w:rsidRPr="0021545F">
        <w:rPr>
          <w:b/>
        </w:rPr>
        <w:t xml:space="preserve"> </w:t>
      </w:r>
    </w:p>
    <w:p w14:paraId="2C1A9412" w14:textId="68B51AC6" w:rsidR="00086070" w:rsidRPr="0021545F" w:rsidRDefault="0021545F" w:rsidP="00086070">
      <w:pPr>
        <w:rPr>
          <w:b/>
        </w:rPr>
      </w:pPr>
      <w:r w:rsidRPr="0021545F">
        <w:rPr>
          <w:b/>
        </w:rPr>
        <w:t>¿</w:t>
      </w:r>
      <w:r w:rsidR="00086070" w:rsidRPr="0021545F">
        <w:rPr>
          <w:b/>
        </w:rPr>
        <w:t xml:space="preserve">Quieres </w:t>
      </w:r>
      <w:hyperlink r:id="rId14" w:history="1">
        <w:r w:rsidR="00086070" w:rsidRPr="0021545F">
          <w:rPr>
            <w:rStyle w:val="Hipervnculo"/>
            <w:b/>
          </w:rPr>
          <w:t>colaborar</w:t>
        </w:r>
      </w:hyperlink>
      <w:r w:rsidR="00086070" w:rsidRPr="0021545F">
        <w:rPr>
          <w:b/>
        </w:rPr>
        <w:t xml:space="preserve"> </w:t>
      </w:r>
      <w:r w:rsidR="00AB17CA">
        <w:rPr>
          <w:b/>
        </w:rPr>
        <w:t>con</w:t>
      </w:r>
      <w:r w:rsidR="00086070" w:rsidRPr="0021545F">
        <w:rPr>
          <w:b/>
        </w:rPr>
        <w:t xml:space="preserve"> la </w:t>
      </w:r>
      <w:r w:rsidRPr="0021545F">
        <w:rPr>
          <w:b/>
        </w:rPr>
        <w:t xml:space="preserve">Fundación </w:t>
      </w:r>
      <w:proofErr w:type="spellStart"/>
      <w:r w:rsidRPr="0021545F">
        <w:rPr>
          <w:b/>
        </w:rPr>
        <w:t>Alda</w:t>
      </w:r>
      <w:proofErr w:type="spellEnd"/>
      <w:r w:rsidRPr="0021545F">
        <w:rPr>
          <w:b/>
        </w:rPr>
        <w:t>?</w:t>
      </w:r>
    </w:p>
    <w:p w14:paraId="398BBC76" w14:textId="77777777" w:rsidR="00A3761B" w:rsidRDefault="00A3761B" w:rsidP="00A3761B">
      <w:pPr>
        <w:suppressAutoHyphens w:val="0"/>
        <w:rPr>
          <w:rFonts w:eastAsia="Times New Roman" w:cs="Times New Roman"/>
          <w:b/>
          <w:bCs/>
          <w:lang w:eastAsia="es-ES_tradnl"/>
        </w:rPr>
      </w:pPr>
      <w:r w:rsidRPr="00A3761B">
        <w:rPr>
          <w:rFonts w:eastAsia="Times New Roman" w:cs="Times New Roman"/>
          <w:b/>
          <w:bCs/>
          <w:lang w:eastAsia="es-ES_tradnl"/>
        </w:rPr>
        <w:t xml:space="preserve">Más fotos aquí: </w:t>
      </w:r>
    </w:p>
    <w:p w14:paraId="3AB340A8" w14:textId="558D8D05" w:rsidR="00A3761B" w:rsidRDefault="002C7141" w:rsidP="00A3761B">
      <w:pPr>
        <w:suppressAutoHyphens w:val="0"/>
        <w:rPr>
          <w:rFonts w:eastAsia="Times New Roman" w:cs="Times New Roman"/>
          <w:b/>
          <w:bCs/>
          <w:lang w:eastAsia="es-ES_tradnl"/>
        </w:rPr>
      </w:pPr>
      <w:hyperlink r:id="rId15" w:history="1">
        <w:r w:rsidR="00A3761B" w:rsidRPr="00A3761B">
          <w:rPr>
            <w:rStyle w:val="Hipervnculo"/>
            <w:rFonts w:eastAsia="Times New Roman" w:cs="Times New Roman"/>
            <w:b/>
            <w:bCs/>
            <w:lang w:eastAsia="es-ES_tradnl"/>
          </w:rPr>
          <w:t>https://drive.googl</w:t>
        </w:r>
        <w:r w:rsidR="00A3761B" w:rsidRPr="00A3761B">
          <w:rPr>
            <w:rStyle w:val="Hipervnculo"/>
            <w:rFonts w:eastAsia="Times New Roman" w:cs="Times New Roman"/>
            <w:b/>
            <w:bCs/>
            <w:lang w:eastAsia="es-ES_tradnl"/>
          </w:rPr>
          <w:t>e</w:t>
        </w:r>
        <w:r w:rsidR="00A3761B" w:rsidRPr="00A3761B">
          <w:rPr>
            <w:rStyle w:val="Hipervnculo"/>
            <w:rFonts w:eastAsia="Times New Roman" w:cs="Times New Roman"/>
            <w:b/>
            <w:bCs/>
            <w:lang w:eastAsia="es-ES_tradnl"/>
          </w:rPr>
          <w:t>.com/drive/folders/1bCzQfEOdusa-lYwdk6d_8SPi9Cl7bTXX</w:t>
        </w:r>
      </w:hyperlink>
    </w:p>
    <w:p w14:paraId="186DE6E3" w14:textId="77777777" w:rsidR="00A3761B" w:rsidRPr="00A3761B" w:rsidRDefault="00A3761B" w:rsidP="00A3761B">
      <w:pPr>
        <w:suppressAutoHyphens w:val="0"/>
        <w:rPr>
          <w:rFonts w:eastAsia="Times New Roman" w:cs="Times New Roman"/>
          <w:lang w:eastAsia="es-ES_tradnl"/>
        </w:rPr>
      </w:pPr>
    </w:p>
    <w:p w14:paraId="615C85DD" w14:textId="77777777" w:rsidR="004C109D" w:rsidRPr="000B4328" w:rsidRDefault="004C109D" w:rsidP="00CE2D81">
      <w:pPr>
        <w:rPr>
          <w:sz w:val="20"/>
        </w:rPr>
      </w:pPr>
    </w:p>
    <w:p w14:paraId="71AD1728" w14:textId="024A0374" w:rsidR="00F86420" w:rsidRDefault="00CE2D81">
      <w:pPr>
        <w:rPr>
          <w:rFonts w:cs="Helvetica"/>
          <w:b/>
          <w:bCs/>
          <w:i/>
          <w:iCs/>
          <w:color w:val="0950D0"/>
          <w:sz w:val="20"/>
          <w:u w:val="single" w:color="0950D0"/>
          <w:lang w:val="es-ES_tradnl"/>
        </w:rPr>
      </w:pPr>
      <w:r w:rsidRPr="000B4328">
        <w:rPr>
          <w:rFonts w:cs="Helvetica"/>
          <w:b/>
          <w:bCs/>
          <w:i/>
          <w:iCs/>
          <w:color w:val="000000"/>
          <w:sz w:val="20"/>
          <w:u w:color="0B4CB4"/>
          <w:lang w:val="es-ES_tradnl"/>
        </w:rPr>
        <w:t xml:space="preserve">Gabinete de prensa: Beatriz Díaz / +34 620410871 – </w:t>
      </w:r>
      <w:hyperlink r:id="rId16">
        <w:r w:rsidRPr="000B4328">
          <w:rPr>
            <w:rFonts w:cs="Helvetica"/>
            <w:b/>
            <w:bCs/>
            <w:i/>
            <w:iCs/>
            <w:color w:val="0950D0"/>
            <w:sz w:val="20"/>
            <w:u w:val="single" w:color="0950D0"/>
            <w:lang w:val="es-ES_tradnl"/>
          </w:rPr>
          <w:t>beatriz@mandarinacomunicacion.es</w:t>
        </w:r>
      </w:hyperlink>
    </w:p>
    <w:p w14:paraId="6C73311C" w14:textId="6431017D" w:rsidR="00F86420" w:rsidRDefault="00F86420">
      <w:pPr>
        <w:rPr>
          <w:rFonts w:cs="Helvetica"/>
          <w:b/>
          <w:bCs/>
          <w:i/>
          <w:iCs/>
          <w:color w:val="0950D0"/>
          <w:sz w:val="20"/>
          <w:u w:val="single" w:color="0950D0"/>
          <w:lang w:val="es-ES_tradnl"/>
        </w:rPr>
      </w:pPr>
    </w:p>
    <w:p w14:paraId="6C2A2C3B" w14:textId="4515177D" w:rsidR="004D3E24" w:rsidRPr="002441A0" w:rsidRDefault="004D3E24">
      <w:pPr>
        <w:rPr>
          <w:color w:val="000000" w:themeColor="text1"/>
          <w:sz w:val="20"/>
        </w:rPr>
      </w:pPr>
    </w:p>
    <w:sectPr w:rsidR="004D3E24" w:rsidRPr="002441A0" w:rsidSect="00EC3EE5">
      <w:pgSz w:w="11906" w:h="16838"/>
      <w:pgMar w:top="851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C0B3" w14:textId="77777777" w:rsidR="002C7141" w:rsidRDefault="002C7141" w:rsidP="000B4328">
      <w:r>
        <w:separator/>
      </w:r>
    </w:p>
  </w:endnote>
  <w:endnote w:type="continuationSeparator" w:id="0">
    <w:p w14:paraId="4CD9CDAA" w14:textId="77777777" w:rsidR="002C7141" w:rsidRDefault="002C7141" w:rsidP="000B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C08C" w14:textId="77777777" w:rsidR="002C7141" w:rsidRDefault="002C7141" w:rsidP="000B4328">
      <w:r>
        <w:separator/>
      </w:r>
    </w:p>
  </w:footnote>
  <w:footnote w:type="continuationSeparator" w:id="0">
    <w:p w14:paraId="669B8DF1" w14:textId="77777777" w:rsidR="002C7141" w:rsidRDefault="002C7141" w:rsidP="000B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21343"/>
    <w:multiLevelType w:val="hybridMultilevel"/>
    <w:tmpl w:val="399C6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81"/>
    <w:rsid w:val="00086070"/>
    <w:rsid w:val="000B4328"/>
    <w:rsid w:val="000E3A41"/>
    <w:rsid w:val="000F2C19"/>
    <w:rsid w:val="00116DF0"/>
    <w:rsid w:val="00137728"/>
    <w:rsid w:val="001505FB"/>
    <w:rsid w:val="00183C82"/>
    <w:rsid w:val="00187559"/>
    <w:rsid w:val="00187ADD"/>
    <w:rsid w:val="001C1D24"/>
    <w:rsid w:val="0021545F"/>
    <w:rsid w:val="00220C94"/>
    <w:rsid w:val="0023204C"/>
    <w:rsid w:val="00236E2C"/>
    <w:rsid w:val="002441A0"/>
    <w:rsid w:val="00257D0D"/>
    <w:rsid w:val="002C2154"/>
    <w:rsid w:val="002C5DC7"/>
    <w:rsid w:val="002C7141"/>
    <w:rsid w:val="002E36B3"/>
    <w:rsid w:val="00326536"/>
    <w:rsid w:val="003305A1"/>
    <w:rsid w:val="00357C5D"/>
    <w:rsid w:val="00370D96"/>
    <w:rsid w:val="003A511B"/>
    <w:rsid w:val="003F091A"/>
    <w:rsid w:val="003F6180"/>
    <w:rsid w:val="00437906"/>
    <w:rsid w:val="004474D4"/>
    <w:rsid w:val="004B4A40"/>
    <w:rsid w:val="004B53A3"/>
    <w:rsid w:val="004C109D"/>
    <w:rsid w:val="004D3E24"/>
    <w:rsid w:val="005276C1"/>
    <w:rsid w:val="0055077C"/>
    <w:rsid w:val="00575039"/>
    <w:rsid w:val="0058598C"/>
    <w:rsid w:val="00590C51"/>
    <w:rsid w:val="005B7264"/>
    <w:rsid w:val="00614A1B"/>
    <w:rsid w:val="00615626"/>
    <w:rsid w:val="00620344"/>
    <w:rsid w:val="00651C2E"/>
    <w:rsid w:val="0067461D"/>
    <w:rsid w:val="006B13C3"/>
    <w:rsid w:val="006D4136"/>
    <w:rsid w:val="006F6211"/>
    <w:rsid w:val="0072160B"/>
    <w:rsid w:val="00734E2C"/>
    <w:rsid w:val="00737789"/>
    <w:rsid w:val="00777945"/>
    <w:rsid w:val="007F14BD"/>
    <w:rsid w:val="00820FA0"/>
    <w:rsid w:val="00823073"/>
    <w:rsid w:val="008514E4"/>
    <w:rsid w:val="008536A7"/>
    <w:rsid w:val="00863823"/>
    <w:rsid w:val="0088550C"/>
    <w:rsid w:val="00896CFA"/>
    <w:rsid w:val="008B695E"/>
    <w:rsid w:val="008D62C2"/>
    <w:rsid w:val="008F2D32"/>
    <w:rsid w:val="008F6F00"/>
    <w:rsid w:val="009272A1"/>
    <w:rsid w:val="0095743E"/>
    <w:rsid w:val="009B0169"/>
    <w:rsid w:val="009E0E1E"/>
    <w:rsid w:val="009F2B23"/>
    <w:rsid w:val="009F59CF"/>
    <w:rsid w:val="009F7456"/>
    <w:rsid w:val="00A112A4"/>
    <w:rsid w:val="00A30BC3"/>
    <w:rsid w:val="00A3761B"/>
    <w:rsid w:val="00A40C87"/>
    <w:rsid w:val="00A41EA6"/>
    <w:rsid w:val="00A42706"/>
    <w:rsid w:val="00A6038B"/>
    <w:rsid w:val="00A63DF9"/>
    <w:rsid w:val="00A85D82"/>
    <w:rsid w:val="00AB17CA"/>
    <w:rsid w:val="00AC2715"/>
    <w:rsid w:val="00AD2683"/>
    <w:rsid w:val="00B00C0A"/>
    <w:rsid w:val="00B06FCF"/>
    <w:rsid w:val="00BD19B1"/>
    <w:rsid w:val="00BF4884"/>
    <w:rsid w:val="00C1779E"/>
    <w:rsid w:val="00C24729"/>
    <w:rsid w:val="00C24812"/>
    <w:rsid w:val="00C46A5C"/>
    <w:rsid w:val="00C6730C"/>
    <w:rsid w:val="00CB5FEF"/>
    <w:rsid w:val="00CC078D"/>
    <w:rsid w:val="00CE2D81"/>
    <w:rsid w:val="00CE6DB2"/>
    <w:rsid w:val="00D94258"/>
    <w:rsid w:val="00DC66E6"/>
    <w:rsid w:val="00DD2C74"/>
    <w:rsid w:val="00DD5B76"/>
    <w:rsid w:val="00DE1A0A"/>
    <w:rsid w:val="00E96456"/>
    <w:rsid w:val="00EA6DFF"/>
    <w:rsid w:val="00EC3EE5"/>
    <w:rsid w:val="00ED6FA2"/>
    <w:rsid w:val="00F0220C"/>
    <w:rsid w:val="00F562F4"/>
    <w:rsid w:val="00F673BC"/>
    <w:rsid w:val="00F86420"/>
    <w:rsid w:val="00F96C56"/>
    <w:rsid w:val="00FB4F0C"/>
    <w:rsid w:val="00FD32AF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E3ED"/>
  <w15:chartTrackingRefBased/>
  <w15:docId w15:val="{D0D0A7DC-A26C-C145-BAB6-D00198C9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81"/>
    <w:pPr>
      <w:suppressAutoHyphens/>
      <w:jc w:val="both"/>
    </w:pPr>
    <w:rPr>
      <w:rFonts w:ascii="Helvetica" w:hAnsi="Helvetic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E2D81"/>
    <w:rPr>
      <w:color w:val="0563C1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651C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1C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F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0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20F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F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FA0"/>
    <w:rPr>
      <w:rFonts w:ascii="Helvetica" w:hAnsi="Helvetic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F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FA0"/>
    <w:rPr>
      <w:rFonts w:ascii="Helvetica" w:hAnsi="Helvetica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B4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328"/>
    <w:rPr>
      <w:rFonts w:ascii="Helvetica" w:hAnsi="Helvetic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B4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328"/>
    <w:rPr>
      <w:rFonts w:ascii="Helvetica" w:hAnsi="Helvetica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09D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C10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1545F"/>
    <w:pPr>
      <w:ind w:left="720"/>
      <w:contextualSpacing/>
    </w:pPr>
  </w:style>
  <w:style w:type="paragraph" w:styleId="Revisin">
    <w:name w:val="Revision"/>
    <w:hidden/>
    <w:uiPriority w:val="99"/>
    <w:semiHidden/>
    <w:rsid w:val="0072160B"/>
    <w:rPr>
      <w:rFonts w:ascii="Helvetica" w:hAnsi="Helvetica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A3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artiles\Downloads\Las%20agentes%20lilas:%20las%20escolares%20se%20convierten%20en%20aliadas%20contra%20la%20violencia%20de%20g&#233;nero%20en%20Paragua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kD-4LWyyO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atriz@mandarinacomunicacion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umgroup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bCzQfEOdusa-lYwdk6d_8SPi9Cl7bTXX" TargetMode="External"/><Relationship Id="rId10" Type="http://schemas.openxmlformats.org/officeDocument/2006/relationships/hyperlink" Target="https://www.youtube.com/watch?v=kkD-4LWyy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alda.org/index.php/home" TargetMode="External"/><Relationship Id="rId14" Type="http://schemas.openxmlformats.org/officeDocument/2006/relationships/hyperlink" Target="http://www.fundacional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98C5-30CF-42B1-958E-91086C3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Díaz</dc:creator>
  <cp:keywords/>
  <dc:description/>
  <cp:lastModifiedBy>Microsoft Office User</cp:lastModifiedBy>
  <cp:revision>10</cp:revision>
  <dcterms:created xsi:type="dcterms:W3CDTF">2022-02-16T16:49:00Z</dcterms:created>
  <dcterms:modified xsi:type="dcterms:W3CDTF">2022-03-08T11:00:00Z</dcterms:modified>
</cp:coreProperties>
</file>